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91" w:rsidRDefault="001E7F91" w:rsidP="001E7F91">
      <w:pPr>
        <w:pStyle w:val="notetitle"/>
        <w:rPr>
          <w:color w:val="666666"/>
          <w:sz w:val="21"/>
          <w:szCs w:val="21"/>
        </w:rPr>
      </w:pPr>
      <w:r>
        <w:rPr>
          <w:b/>
          <w:bCs/>
          <w:color w:val="666666"/>
          <w:sz w:val="21"/>
          <w:szCs w:val="21"/>
        </w:rPr>
        <w:t>中国省市名称大全</w:t>
      </w:r>
      <w:r>
        <w:rPr>
          <w:rStyle w:val="time"/>
          <w:rFonts w:hint="eastAsia"/>
          <w:color w:val="666666"/>
          <w:sz w:val="21"/>
          <w:szCs w:val="21"/>
        </w:rPr>
        <w:t xml:space="preserve"> </w:t>
      </w:r>
    </w:p>
    <w:p w:rsidR="00CF59F6" w:rsidRDefault="00CF59F6" w:rsidP="001E7F91">
      <w:pPr>
        <w:pStyle w:val="a5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中国共有省级行政区34个，具体为： </w:t>
      </w:r>
      <w:r>
        <w:rPr>
          <w:color w:val="666666"/>
          <w:sz w:val="21"/>
          <w:szCs w:val="21"/>
        </w:rPr>
        <w:br/>
        <w:t xml:space="preserve">23个省：辽宁、吉林、黑龙江、河北、山西、陕西、甘肃、青海、山东、安徽、江苏、浙江、河南、湖北、湖南、江西、台湾、福建、云南、海南、四川、贵州、广东。 </w:t>
      </w:r>
      <w:r>
        <w:rPr>
          <w:color w:val="666666"/>
          <w:sz w:val="21"/>
          <w:szCs w:val="21"/>
        </w:rPr>
        <w:br/>
        <w:t xml:space="preserve">5个自治区：内蒙古、新疆、广西、西藏、宁夏。 </w:t>
      </w:r>
      <w:r>
        <w:rPr>
          <w:color w:val="666666"/>
          <w:sz w:val="21"/>
          <w:szCs w:val="21"/>
        </w:rPr>
        <w:br/>
        <w:t xml:space="preserve">4个直辖市： 北京、上海、天津、重庆。 </w:t>
      </w:r>
      <w:r>
        <w:rPr>
          <w:color w:val="666666"/>
          <w:sz w:val="21"/>
          <w:szCs w:val="21"/>
        </w:rPr>
        <w:br/>
        <w:t xml:space="preserve">2个特别行政区：香港、澳门。 </w:t>
      </w:r>
      <w:r>
        <w:rPr>
          <w:color w:val="666666"/>
          <w:sz w:val="21"/>
          <w:szCs w:val="21"/>
        </w:rPr>
        <w:br/>
        <w:t>周恩来总理总结的速记口诀为：两湖两广两河山，四西二宁青甘陕，五江云贵福吉安，还有内台北上天。当时未包括香港和澳门。</w:t>
      </w:r>
    </w:p>
    <w:p w:rsidR="001E7F91" w:rsidRDefault="001E7F91" w:rsidP="001E7F91">
      <w:pPr>
        <w:pStyle w:val="a5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中国省市名称大全</w:t>
      </w:r>
      <w:r>
        <w:rPr>
          <w:color w:val="666666"/>
          <w:sz w:val="21"/>
          <w:szCs w:val="21"/>
        </w:rPr>
        <w:br/>
        <w:t xml:space="preserve">直辖市： 北京 上海 天津 重庆 </w:t>
      </w:r>
      <w:r>
        <w:rPr>
          <w:color w:val="666666"/>
          <w:sz w:val="21"/>
          <w:szCs w:val="21"/>
        </w:rPr>
        <w:br/>
        <w:t>华北地区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河北： 石家庄 唐山 秦皇岛 邯郸 邢台 保定 张家口 承德 沧州 廊坊 衡水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山西： 太原 大同 阳泉 长治 晋城 朔州 晋中 运城 忻州 临汾 吕梁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内蒙古： 呼和浩特 包头 乌海 赤峰 通辽 鄂尔多斯 呼伦贝尔 巴彦淖尔 乌兰察布 兴安 锡林郭勒 阿拉善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东北地区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辽宁： 沈阳 大连 鞍山 抚顺 本溪 丹东 锦州 营口 阜新 辽阳 盘锦 铁岭 朝阳 葫芦岛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吉林： 长春 吉林 四平 辽源 通化 白山 松原 白城 延边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黑龙江： 哈尔滨 齐齐哈尔 鸡西 鹤岗 双鸭山 大庆 伊春 佳木斯 七台河 牡丹江 黑河 绥化 大兴安岭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华东地区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江苏： 南京 无锡 徐州 常州 苏州 南通 连云港 淮安 盐城 扬州 镇江 泰州 宿迁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浙江： 杭州 宁波 温州 嘉兴 湖州 绍兴 金华 衢州 舟山 台州 丽水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安徽： 合肥 芜湖 蚌埠 淮南 马鞍山 淮北 铜陵 安庆 黄山 滁州 阜阳 宿州 巢湖 六安 亳州 池州 宣城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福建： 福州 厦门 莆田 三明 泉州 漳州 南平 龙岩 宁德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江西： 南昌 景德镇 萍乡 九江 新余 鹰潭 赣州 吉安 宜春 抚州 上饶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山东： 济南 青岛 淄博 枣庄 东营 烟台 潍坊 威海 济宁 泰安 日照 莱芜 临沂 德州 聊</w:t>
      </w:r>
      <w:r>
        <w:rPr>
          <w:color w:val="666666"/>
          <w:sz w:val="21"/>
          <w:szCs w:val="21"/>
        </w:rPr>
        <w:lastRenderedPageBreak/>
        <w:t>城 滨州 菏泽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中南地区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河南： 郑州 开封 洛阳 平顶山 焦作</w:t>
      </w:r>
      <w:r w:rsidRPr="0088690A">
        <w:rPr>
          <w:b/>
          <w:color w:val="666666"/>
          <w:sz w:val="21"/>
          <w:szCs w:val="21"/>
        </w:rPr>
        <w:t xml:space="preserve"> 鹤</w:t>
      </w:r>
      <w:r>
        <w:rPr>
          <w:color w:val="666666"/>
          <w:sz w:val="21"/>
          <w:szCs w:val="21"/>
        </w:rPr>
        <w:t>壁 新乡 安阳 濮阳 许昌 漯河</w:t>
      </w:r>
      <w:r w:rsidRPr="0088690A">
        <w:rPr>
          <w:b/>
          <w:color w:val="666666"/>
          <w:sz w:val="21"/>
          <w:szCs w:val="21"/>
        </w:rPr>
        <w:t xml:space="preserve"> 三门</w:t>
      </w:r>
      <w:r>
        <w:rPr>
          <w:color w:val="666666"/>
          <w:sz w:val="21"/>
          <w:szCs w:val="21"/>
        </w:rPr>
        <w:t>峡 南阳 商丘 信阳 周口 驻马店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湖北： 武汉 黄石 襄樊 十堰 荆州 宜昌 荆门 鄂州 孝感 黄冈 咸宁 随州 恩施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湖南： 长沙 株洲 湘潭 衡阳 邵阳 岳阳 常德 张家界 益阳 郴州 永州 怀化 娄底 湘西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广东： 广州 深圳 珠海 汕头 韶关 佛山 江门 湛江 茂名 肇庆 惠州 梅州 汕尾 河源 阳江 清远 东莞 中山 潮州 揭阳 云浮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广西： 南宁 柳州 桂林 梧州 北海 防城港 钦州 贵港 玉林 百色 贺州 河池 来宾 崇左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海南： 海口 三亚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西南地区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四川： 成都 自贡 攀枝花 泸州 德阳 绵阳 广元 遂宁 内江 乐山 南充 宜宾 广安 达州 眉山 雅安 巴中 资阳 阿坝 甘孜 凉山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贵州： 贵阳 六盘水 遵义 安顺 铜仁 毕节 黔西南 黔东南 黔南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云南： 昆明 曲靖 玉溪 保山 昭通 丽江 普洱 临沧 文山 红河 西双版纳 楚雄 大理 德宏 怒江 迪庆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西藏： 拉萨 昌都 山南 日喀则 那曲 阿里 林芝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西北地区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陕西： 西安 铜川 宝鸡 咸阳 渭南 延安 汉中 榆林 安康 商洛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甘肃： 兰州 嘉峪关 金昌 白银 天水 武威 张掖 平凉 酒泉 庆阳 定西 陇南 临夏 甘南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青海： 西宁 海东 海北 黄南 海南 果洛 玉树 海西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宁夏： 银川 石嘴山 吴忠 固原 中卫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新疆： 乌鲁木齐 克拉玛依 吐鲁番 哈密 和田 阿克苏 喀什 克孜勒苏柯尔克孜 巴音郭楞蒙古 昌吉 博尔塔拉蒙古 伊犁哈萨克 塔城  阿勒泰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br/>
        <w:t>港澳台： 香港 澳门 台湾（台北 高雄 基隆 台中 台南 新竹 嘉义）</w:t>
      </w:r>
      <w:r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lastRenderedPageBreak/>
        <w:br/>
      </w:r>
    </w:p>
    <w:p w:rsidR="00DE62CD" w:rsidRDefault="006473A5">
      <w:r w:rsidRPr="006473A5">
        <w:rPr>
          <w:rFonts w:hint="eastAsia"/>
        </w:rPr>
        <w:t>北京市</w:t>
      </w:r>
      <w:r w:rsidRPr="006473A5">
        <w:rPr>
          <w:rFonts w:hint="eastAsia"/>
        </w:rPr>
        <w:t>(</w:t>
      </w:r>
      <w:r w:rsidRPr="006473A5">
        <w:rPr>
          <w:rFonts w:hint="eastAsia"/>
        </w:rPr>
        <w:t>京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天津市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津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河北省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冀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山西省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晋</w:t>
      </w:r>
      <w:r w:rsidRPr="006473A5">
        <w:rPr>
          <w:rFonts w:hint="eastAsia"/>
        </w:rPr>
        <w:t>)</w:t>
      </w:r>
      <w:r w:rsidRPr="006473A5">
        <w:rPr>
          <w:rFonts w:hint="eastAsia"/>
        </w:rPr>
        <w:t>内蒙古自治区</w:t>
      </w:r>
      <w:r w:rsidRPr="006473A5">
        <w:rPr>
          <w:rFonts w:hint="eastAsia"/>
        </w:rPr>
        <w:t>(</w:t>
      </w:r>
      <w:r w:rsidRPr="006473A5">
        <w:rPr>
          <w:rFonts w:hint="eastAsia"/>
        </w:rPr>
        <w:t>内蒙古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辽宁省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辽</w:t>
      </w:r>
      <w:r w:rsidRPr="006473A5">
        <w:rPr>
          <w:rFonts w:hint="eastAsia"/>
        </w:rPr>
        <w:t xml:space="preserve">)   </w:t>
      </w:r>
      <w:r w:rsidRPr="006473A5">
        <w:rPr>
          <w:rFonts w:hint="eastAsia"/>
        </w:rPr>
        <w:t>吉林省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吉</w:t>
      </w:r>
      <w:r w:rsidRPr="006473A5">
        <w:rPr>
          <w:rFonts w:hint="eastAsia"/>
        </w:rPr>
        <w:t>)</w:t>
      </w:r>
      <w:r w:rsidRPr="006473A5">
        <w:rPr>
          <w:rFonts w:hint="eastAsia"/>
        </w:rPr>
        <w:t>黑龙江省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黑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上海市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沪</w:t>
      </w:r>
      <w:r w:rsidRPr="006473A5">
        <w:rPr>
          <w:rFonts w:hint="eastAsia"/>
        </w:rPr>
        <w:t xml:space="preserve">) </w:t>
      </w:r>
      <w:r w:rsidRPr="006473A5">
        <w:rPr>
          <w:rFonts w:hint="eastAsia"/>
        </w:rPr>
        <w:t>江苏省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苏</w:t>
      </w:r>
      <w:r w:rsidRPr="006473A5">
        <w:rPr>
          <w:rFonts w:hint="eastAsia"/>
        </w:rPr>
        <w:t xml:space="preserve">) </w:t>
      </w:r>
      <w:r w:rsidRPr="006473A5">
        <w:rPr>
          <w:rFonts w:hint="eastAsia"/>
        </w:rPr>
        <w:t>浙江省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浙</w:t>
      </w:r>
      <w:r w:rsidRPr="006473A5">
        <w:rPr>
          <w:rFonts w:hint="eastAsia"/>
        </w:rPr>
        <w:t>)</w:t>
      </w:r>
      <w:r w:rsidRPr="006473A5">
        <w:rPr>
          <w:rFonts w:hint="eastAsia"/>
        </w:rPr>
        <w:t>安徽省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皖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福建省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闽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江西省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赣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山东省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鲁</w:t>
      </w:r>
      <w:r w:rsidRPr="006473A5">
        <w:rPr>
          <w:rFonts w:hint="eastAsia"/>
        </w:rPr>
        <w:t>)</w:t>
      </w:r>
      <w:r w:rsidRPr="006473A5">
        <w:rPr>
          <w:rFonts w:hint="eastAsia"/>
        </w:rPr>
        <w:t>河南省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豫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湖北省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鄂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湖南省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湘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广东省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粤</w:t>
      </w:r>
      <w:r w:rsidRPr="006473A5">
        <w:rPr>
          <w:rFonts w:hint="eastAsia"/>
        </w:rPr>
        <w:t>)</w:t>
      </w:r>
      <w:r w:rsidRPr="006473A5">
        <w:rPr>
          <w:rFonts w:hint="eastAsia"/>
        </w:rPr>
        <w:t>广西壮族自治区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桂</w:t>
      </w:r>
      <w:r w:rsidRPr="006473A5">
        <w:rPr>
          <w:rFonts w:hint="eastAsia"/>
        </w:rPr>
        <w:t xml:space="preserve">)     </w:t>
      </w:r>
      <w:r w:rsidRPr="006473A5">
        <w:rPr>
          <w:rFonts w:hint="eastAsia"/>
        </w:rPr>
        <w:t>海南省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琼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重庆市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渝</w:t>
      </w:r>
      <w:r w:rsidRPr="006473A5">
        <w:rPr>
          <w:rFonts w:hint="eastAsia"/>
        </w:rPr>
        <w:t>)</w:t>
      </w:r>
      <w:r w:rsidRPr="006473A5">
        <w:rPr>
          <w:rFonts w:hint="eastAsia"/>
        </w:rPr>
        <w:t>四川省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川、蜀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贵州省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黔、贵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云南省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滇、云</w:t>
      </w:r>
      <w:r w:rsidRPr="006473A5">
        <w:rPr>
          <w:rFonts w:hint="eastAsia"/>
        </w:rPr>
        <w:t>)</w:t>
      </w:r>
      <w:r w:rsidRPr="006473A5">
        <w:rPr>
          <w:rFonts w:hint="eastAsia"/>
        </w:rPr>
        <w:t>西藏自治区</w:t>
      </w:r>
      <w:r w:rsidRPr="006473A5">
        <w:rPr>
          <w:rFonts w:hint="eastAsia"/>
        </w:rPr>
        <w:t>(</w:t>
      </w:r>
      <w:r w:rsidRPr="006473A5">
        <w:rPr>
          <w:rFonts w:hint="eastAsia"/>
        </w:rPr>
        <w:t>藏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陕西省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陕、秦</w:t>
      </w:r>
      <w:r w:rsidRPr="006473A5">
        <w:rPr>
          <w:rFonts w:hint="eastAsia"/>
        </w:rPr>
        <w:t xml:space="preserve">)  </w:t>
      </w:r>
      <w:r w:rsidRPr="006473A5">
        <w:rPr>
          <w:rFonts w:hint="eastAsia"/>
        </w:rPr>
        <w:t>甘肃省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甘、陇</w:t>
      </w:r>
      <w:r w:rsidRPr="006473A5">
        <w:rPr>
          <w:rFonts w:hint="eastAsia"/>
        </w:rPr>
        <w:t>)</w:t>
      </w:r>
      <w:r w:rsidRPr="006473A5">
        <w:rPr>
          <w:rFonts w:hint="eastAsia"/>
        </w:rPr>
        <w:t>青海省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青</w:t>
      </w:r>
      <w:r w:rsidRPr="006473A5">
        <w:rPr>
          <w:rFonts w:hint="eastAsia"/>
        </w:rPr>
        <w:t>)</w:t>
      </w:r>
      <w:r w:rsidRPr="006473A5">
        <w:rPr>
          <w:rFonts w:hint="eastAsia"/>
        </w:rPr>
        <w:t>宁夏回族自治区</w:t>
      </w:r>
      <w:r w:rsidRPr="006473A5">
        <w:rPr>
          <w:rFonts w:hint="eastAsia"/>
        </w:rPr>
        <w:t>(</w:t>
      </w:r>
      <w:r w:rsidRPr="006473A5">
        <w:rPr>
          <w:rFonts w:hint="eastAsia"/>
        </w:rPr>
        <w:t>宁</w:t>
      </w:r>
      <w:r w:rsidRPr="006473A5">
        <w:rPr>
          <w:rFonts w:hint="eastAsia"/>
        </w:rPr>
        <w:t xml:space="preserve">)    </w:t>
      </w:r>
      <w:r w:rsidRPr="006473A5">
        <w:rPr>
          <w:rFonts w:hint="eastAsia"/>
        </w:rPr>
        <w:t>台湾省</w:t>
      </w:r>
      <w:r w:rsidRPr="006473A5">
        <w:rPr>
          <w:rFonts w:hint="eastAsia"/>
        </w:rPr>
        <w:t>(</w:t>
      </w:r>
      <w:r w:rsidRPr="006473A5">
        <w:rPr>
          <w:rFonts w:hint="eastAsia"/>
        </w:rPr>
        <w:t>台</w:t>
      </w:r>
      <w:r w:rsidRPr="006473A5">
        <w:rPr>
          <w:rFonts w:hint="eastAsia"/>
        </w:rPr>
        <w:t>)</w:t>
      </w:r>
      <w:r w:rsidRPr="006473A5">
        <w:rPr>
          <w:rFonts w:hint="eastAsia"/>
        </w:rPr>
        <w:t>新疆维吾尔自治区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新</w:t>
      </w:r>
      <w:r w:rsidRPr="006473A5">
        <w:rPr>
          <w:rFonts w:hint="eastAsia"/>
        </w:rPr>
        <w:t>)</w:t>
      </w:r>
      <w:r w:rsidRPr="006473A5">
        <w:rPr>
          <w:rFonts w:hint="eastAsia"/>
        </w:rPr>
        <w:t>香港特别行政区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港</w:t>
      </w:r>
      <w:r w:rsidRPr="006473A5">
        <w:rPr>
          <w:rFonts w:hint="eastAsia"/>
        </w:rPr>
        <w:t xml:space="preserve">)   </w:t>
      </w:r>
      <w:r w:rsidRPr="006473A5">
        <w:rPr>
          <w:rFonts w:hint="eastAsia"/>
        </w:rPr>
        <w:t>澳门特别行政区</w:t>
      </w:r>
      <w:r w:rsidRPr="006473A5">
        <w:rPr>
          <w:rFonts w:hint="eastAsia"/>
        </w:rPr>
        <w:t>(</w:t>
      </w:r>
      <w:r w:rsidRPr="006473A5">
        <w:rPr>
          <w:rFonts w:hint="eastAsia"/>
        </w:rPr>
        <w:t>澳</w:t>
      </w:r>
      <w:r w:rsidRPr="006473A5">
        <w:rPr>
          <w:rFonts w:hint="eastAsia"/>
        </w:rPr>
        <w:t>)</w:t>
      </w:r>
    </w:p>
    <w:p w:rsidR="00851D13" w:rsidRDefault="00851D13"/>
    <w:p w:rsidR="00851D13" w:rsidRDefault="00851D13"/>
    <w:p w:rsidR="00851D13" w:rsidRDefault="00851D13">
      <w:pPr>
        <w:rPr>
          <w:rFonts w:hint="eastAsia"/>
        </w:rPr>
      </w:pPr>
    </w:p>
    <w:p w:rsidR="00336675" w:rsidRDefault="00336675">
      <w:pPr>
        <w:rPr>
          <w:rFonts w:ascii="Courier New" w:hAnsi="Courier New" w:hint="eastAsia"/>
          <w:color w:val="1A1AA6"/>
          <w:sz w:val="27"/>
          <w:szCs w:val="27"/>
        </w:rPr>
      </w:pPr>
      <w:r w:rsidRPr="00336675">
        <w:rPr>
          <w:rFonts w:ascii="Courier New" w:hAnsi="Courier New" w:hint="eastAsia"/>
          <w:color w:val="1A1AA6"/>
          <w:sz w:val="27"/>
          <w:szCs w:val="27"/>
        </w:rPr>
        <w:t>健康医生网，提供</w:t>
      </w:r>
      <w:r>
        <w:rPr>
          <w:rFonts w:ascii="Courier New" w:hAnsi="Courier New" w:hint="eastAsia"/>
          <w:color w:val="1A1AA6"/>
          <w:sz w:val="27"/>
          <w:szCs w:val="27"/>
        </w:rPr>
        <w:t>省市</w:t>
      </w:r>
      <w:r w:rsidRPr="00336675">
        <w:rPr>
          <w:rFonts w:ascii="Courier New" w:hAnsi="Courier New" w:hint="eastAsia"/>
          <w:color w:val="1A1AA6"/>
          <w:sz w:val="27"/>
          <w:szCs w:val="27"/>
        </w:rPr>
        <w:t>最好医院介绍，查询最好内科，外科，男科，妇科，眼科，骨科，肝脏等有名医院地址电话、网上电话预约挂号，方便您预约挂和就诊，各种</w:t>
      </w:r>
      <w:r>
        <w:rPr>
          <w:rFonts w:ascii="Courier New" w:hAnsi="Courier New"/>
          <w:color w:val="1A1AA6"/>
          <w:sz w:val="27"/>
          <w:szCs w:val="27"/>
        </w:rPr>
        <w:t>男科，妇科，育儿，性爱，心理，整形，减肥，药品，急救，中医，美容，饮食，健身，</w:t>
      </w:r>
    </w:p>
    <w:p w:rsidR="00336675" w:rsidRDefault="00336675">
      <w:pPr>
        <w:rPr>
          <w:rFonts w:ascii="Courier New" w:hAnsi="Courier New" w:hint="eastAsia"/>
          <w:color w:val="1A1AA6"/>
          <w:sz w:val="27"/>
          <w:szCs w:val="27"/>
        </w:rPr>
      </w:pPr>
    </w:p>
    <w:p w:rsidR="00336675" w:rsidRDefault="00336675" w:rsidP="00472393">
      <w:pPr>
        <w:ind w:firstLineChars="150" w:firstLine="270"/>
      </w:pPr>
      <w:r>
        <w:rPr>
          <w:rFonts w:ascii="Tahoma" w:hAnsi="Tahoma" w:cs="Tahoma"/>
          <w:color w:val="000000"/>
          <w:sz w:val="18"/>
          <w:szCs w:val="18"/>
        </w:rPr>
        <w:t>健康医生网，提供省市最好医院</w:t>
      </w:r>
      <w:r>
        <w:rPr>
          <w:rFonts w:ascii="Tahoma" w:hAnsi="Tahoma" w:cs="Tahoma" w:hint="eastAsia"/>
          <w:color w:val="000000"/>
          <w:sz w:val="18"/>
          <w:szCs w:val="18"/>
        </w:rPr>
        <w:t>最新信息</w:t>
      </w:r>
      <w:r>
        <w:rPr>
          <w:rFonts w:ascii="Tahoma" w:hAnsi="Tahoma" w:cs="Tahoma"/>
          <w:color w:val="000000"/>
          <w:sz w:val="18"/>
          <w:szCs w:val="18"/>
        </w:rPr>
        <w:t>介绍，查询最好内科，外科，男科，妇科，眼科，骨科，肝脏</w:t>
      </w:r>
      <w:r w:rsidR="00003643">
        <w:rPr>
          <w:rFonts w:ascii="Tahoma" w:hAnsi="Tahoma" w:cs="Tahoma" w:hint="eastAsi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>育儿，性爱，心理，整形，减肥，药品，急救，中医，美容，饮食，健身等</w:t>
      </w:r>
      <w:r>
        <w:rPr>
          <w:rFonts w:ascii="Tahoma" w:hAnsi="Tahoma" w:cs="Tahoma" w:hint="eastAsia"/>
          <w:color w:val="000000"/>
          <w:sz w:val="18"/>
          <w:szCs w:val="18"/>
        </w:rPr>
        <w:t>治疗保健资讯，同时，提供</w:t>
      </w:r>
      <w:r>
        <w:rPr>
          <w:rFonts w:ascii="Tahoma" w:hAnsi="Tahoma" w:cs="Tahoma"/>
          <w:color w:val="000000"/>
          <w:sz w:val="18"/>
          <w:szCs w:val="18"/>
        </w:rPr>
        <w:t>医院地址电话、网上电话预约挂号，方便您预约挂和就诊</w:t>
      </w:r>
      <w:r>
        <w:rPr>
          <w:rFonts w:ascii="Tahoma" w:hAnsi="Tahoma" w:cs="Tahoma" w:hint="eastAsia"/>
          <w:color w:val="000000"/>
          <w:sz w:val="18"/>
          <w:szCs w:val="18"/>
        </w:rPr>
        <w:t>。</w:t>
      </w:r>
    </w:p>
    <w:sectPr w:rsidR="00336675" w:rsidSect="00DE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7E" w:rsidRDefault="00A2387E" w:rsidP="001E7F91">
      <w:r>
        <w:separator/>
      </w:r>
    </w:p>
  </w:endnote>
  <w:endnote w:type="continuationSeparator" w:id="0">
    <w:p w:rsidR="00A2387E" w:rsidRDefault="00A2387E" w:rsidP="001E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7E" w:rsidRDefault="00A2387E" w:rsidP="001E7F91">
      <w:r>
        <w:separator/>
      </w:r>
    </w:p>
  </w:footnote>
  <w:footnote w:type="continuationSeparator" w:id="0">
    <w:p w:rsidR="00A2387E" w:rsidRDefault="00A2387E" w:rsidP="001E7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F91"/>
    <w:rsid w:val="00003643"/>
    <w:rsid w:val="000960AF"/>
    <w:rsid w:val="001E7F91"/>
    <w:rsid w:val="00316AF8"/>
    <w:rsid w:val="00336675"/>
    <w:rsid w:val="003624BC"/>
    <w:rsid w:val="003B07A7"/>
    <w:rsid w:val="00472393"/>
    <w:rsid w:val="004F3C62"/>
    <w:rsid w:val="00627975"/>
    <w:rsid w:val="006473A5"/>
    <w:rsid w:val="00851D13"/>
    <w:rsid w:val="0088690A"/>
    <w:rsid w:val="00A2387E"/>
    <w:rsid w:val="00B14554"/>
    <w:rsid w:val="00CF59F6"/>
    <w:rsid w:val="00DE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F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7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title">
    <w:name w:val="note_title"/>
    <w:basedOn w:val="a"/>
    <w:rsid w:val="001E7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1E7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陈志敏</dc:creator>
  <cp:lastModifiedBy>Administrator</cp:lastModifiedBy>
  <cp:revision>4</cp:revision>
  <dcterms:created xsi:type="dcterms:W3CDTF">2016-01-02T11:02:00Z</dcterms:created>
  <dcterms:modified xsi:type="dcterms:W3CDTF">2016-01-02T14:33:00Z</dcterms:modified>
</cp:coreProperties>
</file>